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21543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УТВЕРЖДАЮ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215434">
              <w:rPr>
                <w:rFonts w:ascii="Times New Roman" w:hAnsi="Times New Roman"/>
              </w:rPr>
              <w:t>Межрайонной</w:t>
            </w:r>
            <w:proofErr w:type="gramEnd"/>
            <w:r w:rsidRPr="00215434">
              <w:rPr>
                <w:rFonts w:ascii="Times New Roman" w:hAnsi="Times New Roman"/>
              </w:rPr>
              <w:t xml:space="preserve"> ИФНС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215434">
              <w:rPr>
                <w:rFonts w:ascii="Times New Roman" w:hAnsi="Times New Roman"/>
              </w:rPr>
              <w:t>С.В.Головина</w:t>
            </w:r>
            <w:proofErr w:type="spellEnd"/>
            <w:r w:rsidRPr="00215434">
              <w:rPr>
                <w:rFonts w:ascii="Times New Roman" w:hAnsi="Times New Roman"/>
              </w:rPr>
              <w:t xml:space="preserve">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от "____" ______________ 20___г.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215434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 правового отдела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Межрайонной ИФНС России № 19 по Свердловской области</w:t>
      </w:r>
      <w:r w:rsidRPr="00215434">
        <w:rPr>
          <w:rFonts w:ascii="Times New Roman" w:hAnsi="Times New Roman" w:cs="Times New Roman"/>
          <w:sz w:val="24"/>
          <w:szCs w:val="24"/>
        </w:rPr>
        <w:br/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numPr>
          <w:ilvl w:val="0"/>
          <w:numId w:val="6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15434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215434">
        <w:rPr>
          <w:rFonts w:ascii="Times New Roman" w:hAnsi="Times New Roman"/>
          <w:b/>
          <w:sz w:val="24"/>
          <w:szCs w:val="24"/>
        </w:rPr>
        <w:t xml:space="preserve">, </w:t>
      </w:r>
      <w:r w:rsidRPr="00215434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215434">
        <w:rPr>
          <w:rFonts w:ascii="Times New Roman" w:hAnsi="Times New Roman"/>
          <w:sz w:val="24"/>
          <w:szCs w:val="24"/>
        </w:rPr>
        <w:t xml:space="preserve">  - 11-1-3-096.</w:t>
      </w:r>
    </w:p>
    <w:p w:rsidR="00215434" w:rsidRPr="00215434" w:rsidRDefault="00215434" w:rsidP="00215434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2. </w:t>
      </w:r>
      <w:r w:rsidRPr="00215434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15434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15434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215434" w:rsidRPr="00215434" w:rsidRDefault="00205C06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15434" w:rsidRPr="00215434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5. Государственный налоговый инспектор непосредственно подчиняется начальнику отдела, в его отсутствие - заместителю начальника отдела.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34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34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15434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215434" w:rsidRPr="00215434" w:rsidRDefault="00215434" w:rsidP="0021543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 xml:space="preserve">6.2. Наличие базовых знаний: 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</w:t>
      </w:r>
      <w:r w:rsidRPr="00215434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информационно-коммуникационных технологий; требования к общим умениям, свидетельствующим о наличии необходимых </w:t>
      </w:r>
      <w:r w:rsidRPr="00215434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215434" w:rsidRPr="00215434" w:rsidRDefault="00215434" w:rsidP="0021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Общие умения: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осуществление контроля </w:t>
      </w:r>
      <w:r w:rsidRPr="00215434">
        <w:rPr>
          <w:rFonts w:ascii="Times New Roman" w:hAnsi="Times New Roman"/>
          <w:sz w:val="24"/>
          <w:szCs w:val="24"/>
        </w:rPr>
        <w:lastRenderedPageBreak/>
        <w:t>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 xml:space="preserve">    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-исковую работу Межрайонной ИФНС России № 19 по Свердловской области в порядке, установленным Положением о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 установленные законодательством </w:t>
      </w:r>
      <w:proofErr w:type="gramStart"/>
      <w:r w:rsidRPr="00215434">
        <w:rPr>
          <w:sz w:val="24"/>
        </w:rPr>
        <w:t>порядке</w:t>
      </w:r>
      <w:proofErr w:type="gramEnd"/>
      <w:r w:rsidRPr="00215434">
        <w:rPr>
          <w:sz w:val="24"/>
        </w:rPr>
        <w:t xml:space="preserve">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proofErr w:type="gramStart"/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215434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215434">
        <w:rPr>
          <w:sz w:val="24"/>
        </w:rPr>
        <w:t xml:space="preserve">по реализации механизма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  <w:proofErr w:type="gramEnd"/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347DFB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вопросам налогового законодательства  в порядке, установленном инспекцией.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        </w:t>
      </w:r>
      <w:r w:rsidRPr="00215434">
        <w:rPr>
          <w:color w:val="000000"/>
          <w:sz w:val="24"/>
        </w:rPr>
        <w:t>В</w:t>
      </w:r>
      <w:r w:rsidRPr="00215434">
        <w:rPr>
          <w:sz w:val="24"/>
        </w:rPr>
        <w:t xml:space="preserve">изирует </w:t>
      </w:r>
      <w:r w:rsidRPr="00215434">
        <w:rPr>
          <w:i/>
          <w:sz w:val="24"/>
        </w:rPr>
        <w:t>проекты актов</w:t>
      </w:r>
      <w:r w:rsidRPr="00215434">
        <w:rPr>
          <w:sz w:val="24"/>
        </w:rPr>
        <w:t xml:space="preserve"> по результатам камеральных налоговых проверок, визирует </w:t>
      </w:r>
      <w:r w:rsidRPr="00215434">
        <w:rPr>
          <w:i/>
          <w:sz w:val="24"/>
        </w:rPr>
        <w:t>проекты решений</w:t>
      </w:r>
      <w:r w:rsidRPr="00215434">
        <w:rPr>
          <w:sz w:val="24"/>
        </w:rPr>
        <w:t xml:space="preserve">, выносимых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 xml:space="preserve">и </w:t>
      </w:r>
      <w:proofErr w:type="gramStart"/>
      <w:r w:rsidRPr="00215434">
        <w:rPr>
          <w:sz w:val="24"/>
        </w:rPr>
        <w:t>сборах</w:t>
      </w:r>
      <w:proofErr w:type="gramEnd"/>
      <w:r w:rsidRPr="00215434">
        <w:rPr>
          <w:sz w:val="24"/>
        </w:rPr>
        <w:t xml:space="preserve">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347DFB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  <w:proofErr w:type="gramEnd"/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информационные ресурсы: </w:t>
      </w:r>
      <w:proofErr w:type="gramStart"/>
      <w:r w:rsidRPr="00215434">
        <w:rPr>
          <w:sz w:val="24"/>
        </w:rPr>
        <w:t>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  <w:proofErr w:type="gramEnd"/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Получать от должностных лиц инспекции справки, иные документы и сведения, необходимые для ведения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>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- Привлекать с ведома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ведома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21543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15434">
        <w:rPr>
          <w:rFonts w:ascii="Times New Roman" w:hAnsi="Times New Roman" w:cs="Times New Roman"/>
          <w:sz w:val="24"/>
          <w:szCs w:val="24"/>
        </w:rPr>
        <w:t xml:space="preserve">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5434">
        <w:rPr>
          <w:rFonts w:ascii="Times New Roman" w:hAnsi="Times New Roman"/>
          <w:sz w:val="24"/>
          <w:szCs w:val="24"/>
        </w:rPr>
        <w:lastRenderedPageBreak/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  <w:proofErr w:type="gramEnd"/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>14. Государственный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Российской Федерации, 2002, № 33, ст.3196; 2007, № 13, ст.1531;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2009, № 29, ст.3658), и требований к служебному поведению, установленных </w:t>
      </w:r>
      <w:hyperlink r:id="rId15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России.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05C06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3D86" w:rsidRPr="00215434" w:rsidRDefault="00963D86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63D86" w:rsidRPr="00215434" w:rsidSect="00FF349F">
      <w:headerReference w:type="default" r:id="rId1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76" w:rsidRDefault="00830476" w:rsidP="00FF349F">
      <w:pPr>
        <w:spacing w:after="0" w:line="240" w:lineRule="auto"/>
      </w:pPr>
      <w:r>
        <w:separator/>
      </w:r>
    </w:p>
  </w:endnote>
  <w:endnote w:type="continuationSeparator" w:id="0">
    <w:p w:rsidR="00830476" w:rsidRDefault="00830476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76" w:rsidRDefault="00830476" w:rsidP="00FF349F">
      <w:pPr>
        <w:spacing w:after="0" w:line="240" w:lineRule="auto"/>
      </w:pPr>
      <w:r>
        <w:separator/>
      </w:r>
    </w:p>
  </w:footnote>
  <w:footnote w:type="continuationSeparator" w:id="0">
    <w:p w:rsidR="00830476" w:rsidRDefault="00830476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896F8A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B5CF5"/>
    <w:rsid w:val="00111452"/>
    <w:rsid w:val="00192516"/>
    <w:rsid w:val="001F6A7C"/>
    <w:rsid w:val="00205C06"/>
    <w:rsid w:val="00215434"/>
    <w:rsid w:val="002A1F4C"/>
    <w:rsid w:val="00347DFB"/>
    <w:rsid w:val="0037365A"/>
    <w:rsid w:val="00383E65"/>
    <w:rsid w:val="003F4E60"/>
    <w:rsid w:val="005E14B6"/>
    <w:rsid w:val="00642D05"/>
    <w:rsid w:val="00653322"/>
    <w:rsid w:val="006A5C3B"/>
    <w:rsid w:val="006E7B58"/>
    <w:rsid w:val="007A5672"/>
    <w:rsid w:val="00830476"/>
    <w:rsid w:val="00896F8A"/>
    <w:rsid w:val="00957927"/>
    <w:rsid w:val="00963D86"/>
    <w:rsid w:val="00A55C41"/>
    <w:rsid w:val="00D6515E"/>
    <w:rsid w:val="00E67FD6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dcterms:created xsi:type="dcterms:W3CDTF">2018-08-14T10:08:00Z</dcterms:created>
  <dcterms:modified xsi:type="dcterms:W3CDTF">2018-08-14T10:08:00Z</dcterms:modified>
</cp:coreProperties>
</file>